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1132"/>
      </w:tblGrid>
      <w:tr w:rsidR="00D96198" w:rsidRPr="00D96198" w:rsidTr="00D9619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727"/>
              <w:gridCol w:w="3045"/>
            </w:tblGrid>
            <w:tr w:rsidR="00D96198" w:rsidRPr="00D9619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115BEB" w:rsidRPr="00D96198" w:rsidRDefault="00FE7D8C" w:rsidP="00D96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 xml:space="preserve"> </w:t>
                  </w:r>
                  <w:r w:rsid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 xml:space="preserve">«Чисто66.ру» - специализированная </w:t>
                  </w:r>
                  <w:proofErr w:type="spellStart"/>
                  <w:r w:rsid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клининговая</w:t>
                  </w:r>
                  <w:proofErr w:type="spellEnd"/>
                  <w:r w:rsid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 xml:space="preserve"> компания</w:t>
                  </w:r>
                </w:p>
              </w:tc>
              <w:tc>
                <w:tcPr>
                  <w:tcW w:w="3000" w:type="dxa"/>
                  <w:hideMark/>
                </w:tcPr>
                <w:p w:rsidR="00D96198" w:rsidRPr="00D96198" w:rsidRDefault="00D96198" w:rsidP="002E3E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 xml:space="preserve">цены с </w:t>
                  </w:r>
                  <w:r w:rsidR="002E3E26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25</w:t>
                  </w:r>
                  <w:r w:rsidRP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.</w:t>
                  </w:r>
                  <w:r w:rsidR="002E3E26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1</w:t>
                  </w:r>
                  <w:r w:rsidRP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0.201</w:t>
                  </w:r>
                  <w:r w:rsidR="006F6360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4</w:t>
                  </w:r>
                  <w:r w:rsidRPr="00D96198">
                    <w:rPr>
                      <w:rFonts w:ascii="Times New Roman" w:eastAsia="Times New Roman" w:hAnsi="Times New Roman" w:cs="Times New Roman"/>
                      <w:sz w:val="27"/>
                      <w:lang w:eastAsia="ru-RU"/>
                    </w:rPr>
                    <w:t>г</w:t>
                  </w:r>
                </w:p>
              </w:tc>
            </w:tr>
          </w:tbl>
          <w:p w:rsidR="00D96198" w:rsidRPr="00D96198" w:rsidRDefault="00D96198" w:rsidP="00D96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6198" w:rsidRPr="00D96198" w:rsidTr="00D96198">
        <w:trPr>
          <w:tblCellSpacing w:w="15" w:type="dxa"/>
        </w:trPr>
        <w:tc>
          <w:tcPr>
            <w:tcW w:w="13035" w:type="dxa"/>
            <w:hideMark/>
          </w:tcPr>
          <w:p w:rsidR="002E3E26" w:rsidRPr="00706977" w:rsidRDefault="002E3E26" w:rsidP="002E3E26">
            <w:pPr>
              <w:pStyle w:val="1"/>
              <w:jc w:val="center"/>
              <w:rPr>
                <w:color w:val="000000"/>
                <w:sz w:val="40"/>
                <w:szCs w:val="40"/>
              </w:rPr>
            </w:pPr>
            <w:proofErr w:type="spellStart"/>
            <w:r w:rsidRPr="00706977">
              <w:rPr>
                <w:color w:val="000000"/>
                <w:sz w:val="40"/>
                <w:szCs w:val="40"/>
              </w:rPr>
              <w:t>Клининговые</w:t>
            </w:r>
            <w:proofErr w:type="spellEnd"/>
            <w:r w:rsidRPr="00706977">
              <w:rPr>
                <w:color w:val="000000"/>
                <w:sz w:val="40"/>
                <w:szCs w:val="40"/>
              </w:rPr>
              <w:t xml:space="preserve"> услуги</w:t>
            </w:r>
          </w:p>
          <w:p w:rsidR="002E3E26" w:rsidRPr="00D22C41" w:rsidRDefault="002E3E26" w:rsidP="002E3E26">
            <w:pPr>
              <w:pStyle w:val="2"/>
              <w:jc w:val="center"/>
              <w:rPr>
                <w:color w:val="000000"/>
                <w:sz w:val="32"/>
                <w:szCs w:val="32"/>
              </w:rPr>
            </w:pPr>
            <w:r w:rsidRPr="00D22C41">
              <w:rPr>
                <w:color w:val="000000"/>
                <w:sz w:val="32"/>
                <w:szCs w:val="32"/>
              </w:rPr>
              <w:t>Цены на услуги химчистки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r w:rsidRPr="002E3E26">
              <w:rPr>
                <w:color w:val="000000"/>
              </w:rPr>
              <w:t>Выездная химчистка матов, паласов, ворса ковров и ковровых покрытий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613"/>
              <w:gridCol w:w="3496"/>
              <w:gridCol w:w="3647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3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Суммарная площадь очищаемой поверхности</w:t>
                  </w:r>
                </w:p>
              </w:tc>
              <w:tc>
                <w:tcPr>
                  <w:tcW w:w="3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Короткий ворс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br/>
                    <w:t>систематическая чистка</w:t>
                  </w:r>
                </w:p>
              </w:tc>
              <w:tc>
                <w:tcPr>
                  <w:tcW w:w="3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Длинный ворс или</w:t>
                  </w:r>
                  <w:r w:rsidRPr="002E3E26">
                    <w:rPr>
                      <w:rStyle w:val="apple-converted-space"/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br/>
                    <w:t>генеральная чистка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3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 50 м²</w:t>
                  </w:r>
                </w:p>
              </w:tc>
              <w:tc>
                <w:tcPr>
                  <w:tcW w:w="3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120р за 1 м²</w:t>
                  </w:r>
                </w:p>
              </w:tc>
              <w:tc>
                <w:tcPr>
                  <w:tcW w:w="3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150р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3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50 м² и более</w:t>
                  </w:r>
                </w:p>
              </w:tc>
              <w:tc>
                <w:tcPr>
                  <w:tcW w:w="3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115р за 1 м²</w:t>
                  </w:r>
                </w:p>
              </w:tc>
              <w:tc>
                <w:tcPr>
                  <w:tcW w:w="3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145р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3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шёлковый ковёр или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br/>
                    <w:t> шерстяной ковёр ручной работы</w:t>
                  </w:r>
                </w:p>
              </w:tc>
              <w:tc>
                <w:tcPr>
                  <w:tcW w:w="3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350р за 1 м²</w:t>
                  </w:r>
                </w:p>
              </w:tc>
              <w:tc>
                <w:tcPr>
                  <w:tcW w:w="3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460р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3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чистка и отбеливание бахромы кистей ковра</w:t>
                  </w:r>
                </w:p>
              </w:tc>
              <w:tc>
                <w:tcPr>
                  <w:tcW w:w="3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180р за 1 пм</w:t>
                  </w:r>
                </w:p>
              </w:tc>
              <w:tc>
                <w:tcPr>
                  <w:tcW w:w="3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180р за 1 пм</w:t>
                  </w:r>
                </w:p>
              </w:tc>
            </w:tr>
          </w:tbl>
          <w:p w:rsidR="00D22C41" w:rsidRPr="00D22C41" w:rsidRDefault="002E3E26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Чистка ковров, паласов и ковровых покрытий производится в три этапа: сухая щёточная вакуумная чистка, машинная чистка щётками или </w:t>
            </w:r>
            <w:proofErr w:type="spellStart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падами</w:t>
            </w:r>
            <w:proofErr w:type="spellEnd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с применением сре</w:t>
            </w:r>
            <w:proofErr w:type="gramStart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дств сп</w:t>
            </w:r>
            <w:proofErr w:type="gramEnd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ециальной предварительной очистки ворса, </w:t>
            </w:r>
            <w:proofErr w:type="spellStart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экстракторная</w:t>
            </w:r>
            <w:proofErr w:type="spellEnd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чистка с применением стандартных средств глубокой очистки ворса.</w:t>
            </w:r>
            <w:r w:rsidR="00D22C41"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22C41" w:rsidRDefault="00D22C41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2E3E26"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ри сильном загрязнении ковров или ковровых покрытий во время </w:t>
            </w:r>
            <w:proofErr w:type="spellStart"/>
            <w:r w:rsidR="002E3E26" w:rsidRPr="00D22C41">
              <w:rPr>
                <w:rFonts w:ascii="Times New Roman" w:hAnsi="Times New Roman" w:cs="Times New Roman"/>
                <w:sz w:val="26"/>
                <w:szCs w:val="26"/>
              </w:rPr>
              <w:t>экстракторной</w:t>
            </w:r>
            <w:proofErr w:type="spellEnd"/>
            <w:r w:rsidR="002E3E26"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чистки производится дополнительная машинная обработка щётками или </w:t>
            </w:r>
            <w:proofErr w:type="spellStart"/>
            <w:r w:rsidR="002E3E26" w:rsidRPr="00D22C41">
              <w:rPr>
                <w:rFonts w:ascii="Times New Roman" w:hAnsi="Times New Roman" w:cs="Times New Roman"/>
                <w:sz w:val="26"/>
                <w:szCs w:val="26"/>
              </w:rPr>
              <w:t>падами</w:t>
            </w:r>
            <w:proofErr w:type="spellEnd"/>
            <w:r w:rsidR="002E3E26" w:rsidRPr="00D22C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E3E26" w:rsidRPr="00D22C41" w:rsidRDefault="002E3E26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Таким </w:t>
            </w:r>
            <w:r w:rsidR="008C1420" w:rsidRPr="00D22C41">
              <w:rPr>
                <w:rFonts w:ascii="Times New Roman" w:hAnsi="Times New Roman" w:cs="Times New Roman"/>
                <w:sz w:val="26"/>
                <w:szCs w:val="26"/>
              </w:rPr>
              <w:t>образом,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кроме стандартных технологических операций химчистки ковров и ковровых покрытий мы всегда выполняем дополнительную операцию чистки для достижения наилучшего результата.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br/>
              <w:t>Бахрома кистей ковров очищается только ручным способом с применением специальных сре</w:t>
            </w:r>
            <w:proofErr w:type="gramStart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дств дл</w:t>
            </w:r>
            <w:proofErr w:type="gramEnd"/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я отбеливания кистей.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0" w:name="kozha"/>
            <w:bookmarkEnd w:id="0"/>
            <w:r w:rsidRPr="002E3E26">
              <w:rPr>
                <w:color w:val="000000"/>
              </w:rPr>
              <w:t>Чистка обивки мягкой мебели из натуральной и искусственной кожи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992"/>
              <w:gridCol w:w="2101"/>
              <w:gridCol w:w="1663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Пуф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74" name="Рисунок 1" descr="Нажмите, чтобы увеличить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Нажмите, чтобы увеличить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700р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Кресло руководителя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6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73" name="Рисунок 2" descr="Нажмите, чтобы увеличить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Нажмите, чтобы увеличить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950р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Кресло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8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72" name="Рисунок 3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1200р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lastRenderedPageBreak/>
                    <w:t> 2-местный диван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0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71" name="Рисунок 4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3-местный диван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2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70" name="Рисунок 5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2100р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3-местный угловой диван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4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9" name="Рисунок 6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4-местный диван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6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8" name="Рисунок 7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2700р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4-местный угловой диван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7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7" name="Рисунок 8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3100р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4-местный П-образный диван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9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6" name="Рисунок 9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Дополнительное посадочное место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21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5" name="Рисунок 10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Дополнительная или съёмная малая кожаная подушка кроме основной спинки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23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4" name="Рисунок 11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Дополнительная или съёмная полноразмерная кожаная подушка кроме основной спинки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25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3" name="Рисунок 12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Дополнительная или съёмная большая кожаная подушка кроме основной спинки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26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2" name="Рисунок 13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550р</w:t>
                  </w:r>
                </w:p>
              </w:tc>
            </w:tr>
          </w:tbl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1" w:name="divan"/>
            <w:bookmarkEnd w:id="1"/>
            <w:r w:rsidRPr="002E3E26">
              <w:rPr>
                <w:color w:val="000000"/>
              </w:rPr>
              <w:t>Химчистка тканевой обивки диванов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992"/>
              <w:gridCol w:w="2101"/>
              <w:gridCol w:w="1663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2-местный диван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27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1" name="Рисунок 14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1200р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2-местный 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диван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расправленный для сна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28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60" name="Рисунок 15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1900р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3-местный диван для сидения и дива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н-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"книжка"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30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9" name="Рисунок 16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1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lastRenderedPageBreak/>
                    <w:t> 3-местный дива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н-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"</w:t>
                  </w:r>
                  <w:proofErr w:type="spell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еврокнижка</w:t>
                  </w:r>
                  <w:proofErr w:type="spell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"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32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8" name="Рисунок 17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1900р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3-местный 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диван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расправленный для сна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34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7" name="Рисунок 18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2100р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3-местный угловой диван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36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6" name="Рисунок 19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1900р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3-местный угловой 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диван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расправленный для сна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37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5" name="Рисунок 20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2100р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4-местный угловой диван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39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4" name="Рисунок 21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2300р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4-местный угловой 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диван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расправленный для сна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0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3" name="Рисунок 22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1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4-местный диван П-образной конструкции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2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2" name="Рисунок 23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4-местный диван П-образной 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конструкции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расправленный для сна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3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1" name="Рисунок 24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2900р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Дополнительное посадочное место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5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50" name="Рисунок 25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Дополнительная или съёмная малая подушка кроме основной спинки дивана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6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9" name="Рисунок 26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6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Дополнительная или съёмная полноразмерная подушка кроме основной спинки дивана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7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8" name="Рисунок 27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Дополнительная или съёмная большая подушка кроме основной спинки дивана для сидения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8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7" name="Рисунок 28" descr="Нажмите, чтобы увеличить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 descr="Нажмите, чтобы увеличить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400р</w:t>
                  </w:r>
                </w:p>
              </w:tc>
            </w:tr>
          </w:tbl>
          <w:p w:rsidR="002E3E26" w:rsidRPr="00D22C41" w:rsidRDefault="002E3E26" w:rsidP="00D22C41">
            <w:pPr>
              <w:pStyle w:val="a7"/>
              <w:jc w:val="both"/>
              <w:rPr>
                <w:color w:val="000000"/>
                <w:sz w:val="26"/>
                <w:szCs w:val="26"/>
              </w:rPr>
            </w:pPr>
            <w:r w:rsidRPr="00D22C41">
              <w:rPr>
                <w:color w:val="000000"/>
                <w:sz w:val="26"/>
                <w:szCs w:val="26"/>
              </w:rPr>
              <w:t>Чистка диванов производится в два этапа: нанесение чистящего раствора предварительной чистки и нанесение средства глубокой чистки. Каждое средство последовательно вымывается.</w:t>
            </w:r>
            <w:r w:rsidRPr="00D22C41">
              <w:rPr>
                <w:rStyle w:val="apple-converted-space"/>
                <w:color w:val="000000"/>
                <w:sz w:val="26"/>
                <w:szCs w:val="26"/>
              </w:rPr>
              <w:t> </w:t>
            </w:r>
            <w:r w:rsidRPr="00D22C41">
              <w:rPr>
                <w:color w:val="000000"/>
                <w:sz w:val="26"/>
                <w:szCs w:val="26"/>
              </w:rPr>
              <w:br/>
              <w:t xml:space="preserve">Таким </w:t>
            </w:r>
            <w:r w:rsidR="008C1420" w:rsidRPr="00D22C41">
              <w:rPr>
                <w:color w:val="000000"/>
                <w:sz w:val="26"/>
                <w:szCs w:val="26"/>
              </w:rPr>
              <w:t>образом,</w:t>
            </w:r>
            <w:r w:rsidRPr="00D22C41">
              <w:rPr>
                <w:color w:val="000000"/>
                <w:sz w:val="26"/>
                <w:szCs w:val="26"/>
              </w:rPr>
              <w:t xml:space="preserve"> кроме стандартных технологических операций химчистки мебели мы всегда выполняем дополнительную операцию чистки для достижения наилучшего результата.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2" w:name="kreslo"/>
            <w:bookmarkEnd w:id="2"/>
            <w:r w:rsidRPr="002E3E26">
              <w:rPr>
                <w:color w:val="000000"/>
              </w:rPr>
              <w:t>Химчистка тканевой обивки кресел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006"/>
              <w:gridCol w:w="2101"/>
              <w:gridCol w:w="1649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lastRenderedPageBreak/>
                    <w:t> Кресло без подлокотников или с подлокотниками из других материалов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49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6" name="Рисунок 29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700р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Кресло с тканевыми подлокотниками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51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5" name="Рисунок 30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2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1000р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Кресло-кровать в расправленном положении</w:t>
                  </w:r>
                </w:p>
              </w:tc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53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4" name="Рисунок 31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1200р</w:t>
                  </w:r>
                </w:p>
              </w:tc>
            </w:tr>
          </w:tbl>
          <w:p w:rsidR="002E3E26" w:rsidRPr="00D22C41" w:rsidRDefault="002E3E26" w:rsidP="00D22C41">
            <w:pPr>
              <w:pStyle w:val="a7"/>
              <w:jc w:val="both"/>
              <w:rPr>
                <w:color w:val="000000"/>
                <w:sz w:val="26"/>
                <w:szCs w:val="26"/>
              </w:rPr>
            </w:pPr>
            <w:r w:rsidRPr="00D22C41">
              <w:rPr>
                <w:color w:val="000000"/>
                <w:sz w:val="26"/>
                <w:szCs w:val="26"/>
              </w:rPr>
              <w:t>Чистка кресел производится в два этапа: нанесение чистящего раствора предварительной чистки и нанесение средства глубокой чистки. Каждое средство последовательно вымывается.</w:t>
            </w:r>
            <w:r w:rsidRPr="00D22C41">
              <w:rPr>
                <w:rStyle w:val="apple-converted-space"/>
                <w:color w:val="000000"/>
                <w:sz w:val="26"/>
                <w:szCs w:val="26"/>
              </w:rPr>
              <w:t> </w:t>
            </w:r>
            <w:r w:rsidRPr="00D22C41">
              <w:rPr>
                <w:color w:val="000000"/>
                <w:sz w:val="26"/>
                <w:szCs w:val="26"/>
              </w:rPr>
              <w:br/>
              <w:t xml:space="preserve">Таким </w:t>
            </w:r>
            <w:r w:rsidR="008C1420" w:rsidRPr="00D22C41">
              <w:rPr>
                <w:color w:val="000000"/>
                <w:sz w:val="26"/>
                <w:szCs w:val="26"/>
              </w:rPr>
              <w:t>образом,</w:t>
            </w:r>
            <w:r w:rsidRPr="00D22C41">
              <w:rPr>
                <w:color w:val="000000"/>
                <w:sz w:val="26"/>
                <w:szCs w:val="26"/>
              </w:rPr>
              <w:t xml:space="preserve"> кроме стандартных технологических операций химчистки мебели мы всегда выполняем дополнительную операцию чистки для достижения наилучшего результата.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r w:rsidRPr="002E3E26">
              <w:rPr>
                <w:color w:val="000000"/>
              </w:rPr>
              <w:t>Химчистка ортопедических матрасов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899"/>
              <w:gridCol w:w="2857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1-спальный матрас (ширина до 90 см)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700р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1,5-спальный матра</w:t>
                  </w:r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с(</w:t>
                  </w:r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ширина 100-130 см)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1000р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2-спальный матрас (ширина 140-180 см)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1300р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2-спальный матрас (ширина 200 см и более)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1500р</w:t>
                  </w:r>
                </w:p>
              </w:tc>
            </w:tr>
          </w:tbl>
          <w:p w:rsidR="008C1420" w:rsidRDefault="008C1420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2C41" w:rsidRDefault="002E3E26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Чистка матрасов производится в два этапа: нанесение чистящего раствора предварительной чистки и нанесение средства глубокой чистки. Каждое средство последовательно вымывается. Кроме того, при необходимости, с помощью специальных средств удаляются биологические загрязнения с поверхности и изнутри матраса.</w:t>
            </w:r>
            <w:r w:rsidR="00D22C41"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E3E26" w:rsidRPr="00D22C41" w:rsidRDefault="002E3E26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Таким </w:t>
            </w:r>
            <w:r w:rsidR="008C1420" w:rsidRPr="00D22C41">
              <w:rPr>
                <w:rFonts w:ascii="Times New Roman" w:hAnsi="Times New Roman" w:cs="Times New Roman"/>
                <w:sz w:val="26"/>
                <w:szCs w:val="26"/>
              </w:rPr>
              <w:t>образом,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кроме стандартных технологических операций химчистки матрасов мы всегда выполняем дополнительную операцию чистки для достижения наилучшего результата.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3" w:name="office"/>
            <w:bookmarkEnd w:id="3"/>
            <w:r w:rsidRPr="002E3E26">
              <w:rPr>
                <w:color w:val="000000"/>
              </w:rPr>
              <w:t>Химчистка тканевой обивки стульев, офисных кресел и кухонных уголков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020"/>
              <w:gridCol w:w="2092"/>
              <w:gridCol w:w="1644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Стул обеденный без тканевой спинки (при заказе от 4-х </w:t>
                  </w:r>
                  <w:proofErr w:type="spellStart"/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шт</w:t>
                  </w:r>
                  <w:proofErr w:type="spellEnd"/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)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120р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Стул обеденный с тканевой спинкой (при заказе от 4-х </w:t>
                  </w:r>
                  <w:proofErr w:type="spellStart"/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шт</w:t>
                  </w:r>
                  <w:proofErr w:type="spellEnd"/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)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55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3" name="Рисунок 32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6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160р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Стул для кафе (при заказе от 2-х </w:t>
                  </w:r>
                  <w:proofErr w:type="spellStart"/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шт</w:t>
                  </w:r>
                  <w:proofErr w:type="spellEnd"/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)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57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2" name="Рисунок 33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3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8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Кухонный уголок (за одно посадочное место)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59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1" name="Рисунок 34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4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160р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lastRenderedPageBreak/>
                    <w:t> Пуф мягкий менее 500мм*500мм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61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40" name="Рисунок 35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5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2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Пуф мягкий более 500мм*500мм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63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39" name="Рисунок 36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4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Стул офисный (при заказе от 2-х </w:t>
                  </w:r>
                  <w:proofErr w:type="spellStart"/>
                  <w:proofErr w:type="gram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шт</w:t>
                  </w:r>
                  <w:proofErr w:type="spellEnd"/>
                  <w:proofErr w:type="gram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)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65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37" name="Рисунок 37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7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6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160р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Кресло офисное</w:t>
                  </w:r>
                </w:p>
              </w:tc>
              <w:tc>
                <w:tcPr>
                  <w:tcW w:w="2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67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</w:rPr>
                      <w:t>увеличить</w:t>
                    </w:r>
                    <w:r w:rsidR="002E3E26" w:rsidRPr="002E3E26">
                      <w:rPr>
                        <w:rFonts w:ascii="Times New Roman" w:hAnsi="Times New Roman" w:cs="Times New Roman"/>
                        <w:noProof/>
                        <w:color w:val="0000FF"/>
                        <w:lang w:eastAsia="ru-RU"/>
                      </w:rPr>
                      <w:drawing>
                        <wp:inline distT="0" distB="0" distL="0" distR="0">
                          <wp:extent cx="476250" cy="476250"/>
                          <wp:effectExtent l="19050" t="0" r="0" b="0"/>
                          <wp:docPr id="38" name="Рисунок 38" descr="Нажмите, чтобы увеличить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8" descr="Нажмите, чтобы увеличить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8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625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17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200р</w:t>
                  </w:r>
                </w:p>
              </w:tc>
            </w:tr>
          </w:tbl>
          <w:p w:rsidR="00D22C41" w:rsidRDefault="002E3E26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Особенности загрязнений обеденной, офисной мебели, мебели для кафе и ресторанов</w:t>
            </w:r>
            <w:r w:rsidR="008C14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требуют выполне</w:t>
            </w:r>
            <w:r w:rsidR="008C1420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ия чистки в два этапа: нанесение сильнодействующего чистящего раствора и нанесение средства глубокой чистки. Каждое средство последовательно вымывается. Кроме того, обычно возник</w:t>
            </w:r>
            <w:r w:rsidR="008C142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>ет необходимость удаления специфических загрязнений от еды и напитков. При помощи специальных средств такие загрязнения окончательно удаляются.</w:t>
            </w:r>
          </w:p>
          <w:p w:rsidR="002E3E26" w:rsidRPr="00D22C41" w:rsidRDefault="002E3E26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Таким </w:t>
            </w:r>
            <w:r w:rsidR="008C1420" w:rsidRPr="00D22C41">
              <w:rPr>
                <w:rFonts w:ascii="Times New Roman" w:hAnsi="Times New Roman" w:cs="Times New Roman"/>
                <w:sz w:val="26"/>
                <w:szCs w:val="26"/>
              </w:rPr>
              <w:t>образом,</w:t>
            </w:r>
            <w:r w:rsidRPr="00D22C41">
              <w:rPr>
                <w:rFonts w:ascii="Times New Roman" w:hAnsi="Times New Roman" w:cs="Times New Roman"/>
                <w:sz w:val="26"/>
                <w:szCs w:val="26"/>
              </w:rPr>
              <w:t xml:space="preserve"> кроме стандартных технологических операций химчистки мебели мы всегда выполняем дополнительную операцию чистки для достижения самого лучшего результата.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4" w:name="deti"/>
            <w:bookmarkStart w:id="5" w:name="avto"/>
            <w:bookmarkEnd w:id="4"/>
            <w:bookmarkEnd w:id="5"/>
            <w:r w:rsidRPr="002E3E26">
              <w:rPr>
                <w:color w:val="000000"/>
              </w:rPr>
              <w:t>Химчистка детской мебели,</w:t>
            </w:r>
            <w:r w:rsidRPr="002E3E26">
              <w:rPr>
                <w:color w:val="000000"/>
              </w:rPr>
              <w:br/>
              <w:t>детских автомобильных кресел и колясок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899"/>
              <w:gridCol w:w="2857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Детский ортопедический матрас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700р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Детский диван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900р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Детский стул для кормления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Детский компьютерный стул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180р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Детский манеж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1100р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Детское автомобильное кресло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600р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Коляска-кресло для сидения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800р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Коляска-люлька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1200р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Комбинированная коляска "2 в 1" (кресло + люлька)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1800р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Комбинированная коляска "3 в 1" (кресло + люлька + переносное </w:t>
                  </w:r>
                  <w:proofErr w:type="spell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автокресло</w:t>
                  </w:r>
                  <w:proofErr w:type="spell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2100р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Сумка коляски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150р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Нижний поддон коляски для вещей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150р</w:t>
                  </w:r>
                </w:p>
              </w:tc>
            </w:tr>
          </w:tbl>
          <w:p w:rsidR="002E3E26" w:rsidRPr="00D22C41" w:rsidRDefault="002E3E26" w:rsidP="002E3E26">
            <w:pPr>
              <w:pStyle w:val="2"/>
              <w:jc w:val="center"/>
              <w:rPr>
                <w:color w:val="000000"/>
                <w:sz w:val="32"/>
                <w:szCs w:val="32"/>
              </w:rPr>
            </w:pPr>
            <w:r w:rsidRPr="00D22C41">
              <w:rPr>
                <w:color w:val="000000"/>
                <w:sz w:val="32"/>
                <w:szCs w:val="32"/>
              </w:rPr>
              <w:lastRenderedPageBreak/>
              <w:t>Цены на услуги по уходу и уборке помещений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6" w:name="pol"/>
            <w:bookmarkEnd w:id="6"/>
            <w:proofErr w:type="gramStart"/>
            <w:r w:rsidRPr="002E3E26">
              <w:rPr>
                <w:color w:val="000000"/>
              </w:rPr>
              <w:t>Очистка полов и твёрдых напольных покрытий</w:t>
            </w:r>
            <w:r w:rsidRPr="002E3E26">
              <w:rPr>
                <w:color w:val="000000"/>
              </w:rPr>
              <w:br/>
              <w:t xml:space="preserve">(камень, бетон, керамическая плитка, дерево, </w:t>
            </w:r>
            <w:proofErr w:type="spellStart"/>
            <w:r w:rsidRPr="002E3E26">
              <w:rPr>
                <w:color w:val="000000"/>
              </w:rPr>
              <w:t>ламинат</w:t>
            </w:r>
            <w:proofErr w:type="spellEnd"/>
            <w:r w:rsidRPr="002E3E26">
              <w:rPr>
                <w:color w:val="000000"/>
              </w:rPr>
              <w:t>, линолеум),</w:t>
            </w:r>
            <w:r w:rsidRPr="002E3E26">
              <w:rPr>
                <w:color w:val="000000"/>
              </w:rPr>
              <w:br/>
              <w:t>кристаллизация мрамора и известняка,</w:t>
            </w:r>
            <w:r w:rsidRPr="002E3E26">
              <w:rPr>
                <w:color w:val="000000"/>
              </w:rPr>
              <w:br/>
              <w:t>алмазная полировка полов (камень, терраццо, бетон, линолеум)</w:t>
            </w:r>
            <w:proofErr w:type="gramEnd"/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344"/>
              <w:gridCol w:w="1982"/>
              <w:gridCol w:w="2448"/>
              <w:gridCol w:w="1982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4"/>
                      <w:rFonts w:ascii="Times New Roman" w:hAnsi="Times New Roman" w:cs="Times New Roman"/>
                      <w:sz w:val="27"/>
                      <w:szCs w:val="27"/>
                    </w:rPr>
                    <w:t>до 100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4"/>
                      <w:rFonts w:ascii="Times New Roman" w:hAnsi="Times New Roman" w:cs="Times New Roman"/>
                      <w:sz w:val="27"/>
                      <w:szCs w:val="27"/>
                    </w:rPr>
                    <w:t>от 100 м² до 300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4"/>
                      <w:rFonts w:ascii="Times New Roman" w:hAnsi="Times New Roman" w:cs="Times New Roman"/>
                      <w:sz w:val="27"/>
                      <w:szCs w:val="27"/>
                    </w:rPr>
                    <w:t>более 300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Щёточная глубокая чистка при постоянном обслуживании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65р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60р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55р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Глубокая чистка после ремонта или чистка с удалением наслоений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105р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100р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95р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Чистка лестниц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150р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Нанесение защитных покрытий различного назначения после чистки пола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от 120р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hyperlink r:id="rId69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  <w:sz w:val="27"/>
                        <w:szCs w:val="27"/>
                      </w:rPr>
                      <w:t>Кристаллизация</w:t>
                    </w:r>
                  </w:hyperlink>
                  <w:r w:rsidR="002E3E26" w:rsidRPr="002E3E26">
                    <w:rPr>
                      <w:rStyle w:val="apple-converted-space"/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  <w:r w:rsidR="002E3E26"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полов из мрамора и известняковых пород</w:t>
                  </w:r>
                  <w:r w:rsidR="002E3E26"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300р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290р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280р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18055C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hyperlink r:id="rId70" w:history="1">
                    <w:r w:rsidR="002E3E26" w:rsidRPr="002E3E26">
                      <w:rPr>
                        <w:rStyle w:val="a3"/>
                        <w:rFonts w:ascii="Times New Roman" w:hAnsi="Times New Roman" w:cs="Times New Roman"/>
                        <w:sz w:val="27"/>
                        <w:szCs w:val="27"/>
                      </w:rPr>
                      <w:t>Кристаллизация</w:t>
                    </w:r>
                  </w:hyperlink>
                  <w:r w:rsidR="002E3E26" w:rsidRPr="002E3E26">
                    <w:rPr>
                      <w:rStyle w:val="apple-converted-space"/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  <w:r w:rsidR="002E3E26"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лестниц из мрамора и известняковых пород</w:t>
                  </w:r>
                  <w:r w:rsidR="002E3E26"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400р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390р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380р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Поддерживающая полировка, восстановление глянца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280р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270р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260р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Полировка необработанных поверхностей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550р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530р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500р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Полировка каменных лестниц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500р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480р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450р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4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Style w:val="style5"/>
                      <w:rFonts w:ascii="Times New Roman" w:hAnsi="Times New Roman" w:cs="Times New Roman"/>
                      <w:sz w:val="27"/>
                      <w:szCs w:val="27"/>
                    </w:rPr>
                    <w:t>Полировка вертикальных поверхностей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2900р за 1 м²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2800р за 1 м²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2700р за 1 м²</w:t>
                  </w:r>
                </w:p>
              </w:tc>
            </w:tr>
          </w:tbl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bookmarkStart w:id="7" w:name="galuzi"/>
            <w:bookmarkEnd w:id="7"/>
            <w:r w:rsidRPr="002E3E26">
              <w:rPr>
                <w:color w:val="000000"/>
              </w:rPr>
              <w:t>Чистка жалюзи, гардин, портьер, драпировки помещений, занавесов и одежды сцены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899"/>
              <w:gridCol w:w="2857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Вертикальные жалюзи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180р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</w:t>
                  </w:r>
                  <w:proofErr w:type="spell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Мультифактурные</w:t>
                  </w:r>
                  <w:proofErr w:type="spell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вертикальные жалюзи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300р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Вертикальные жалюзи с фотопечатью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350р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lastRenderedPageBreak/>
                    <w:t> Гардины, портьеры, драпировка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от 250р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Тканевые занавесы и вертикальная одежда сцены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от 350р за 1 м²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7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Арлекины (одежда сцены)</w:t>
                  </w:r>
                </w:p>
              </w:tc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от 600р за 1 м²</w:t>
                  </w:r>
                </w:p>
              </w:tc>
            </w:tr>
          </w:tbl>
          <w:p w:rsidR="002E3E26" w:rsidRPr="00D22C41" w:rsidRDefault="002E3E26" w:rsidP="00D22C41">
            <w:pPr>
              <w:pStyle w:val="a7"/>
              <w:jc w:val="both"/>
              <w:rPr>
                <w:color w:val="000000"/>
                <w:sz w:val="26"/>
                <w:szCs w:val="26"/>
              </w:rPr>
            </w:pPr>
            <w:r w:rsidRPr="00D22C41">
              <w:rPr>
                <w:color w:val="000000"/>
                <w:sz w:val="26"/>
                <w:szCs w:val="26"/>
              </w:rPr>
              <w:t>Химчистка вертикальных жалюзи, гардин, портьер, драпировки помещений, занавесов и одежды сцены выполняется на весу без снятия объектов чистки.</w:t>
            </w:r>
          </w:p>
          <w:p w:rsidR="002E3E26" w:rsidRPr="00D22C41" w:rsidRDefault="002E3E26" w:rsidP="002E3E26">
            <w:pPr>
              <w:pStyle w:val="2"/>
              <w:jc w:val="center"/>
              <w:rPr>
                <w:color w:val="000000"/>
                <w:sz w:val="32"/>
                <w:szCs w:val="32"/>
              </w:rPr>
            </w:pPr>
            <w:r w:rsidRPr="00D22C41">
              <w:rPr>
                <w:color w:val="000000"/>
                <w:sz w:val="32"/>
                <w:szCs w:val="32"/>
              </w:rPr>
              <w:t>Дополнительные услуги</w:t>
            </w:r>
          </w:p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r w:rsidRPr="002E3E26">
              <w:rPr>
                <w:color w:val="000000"/>
              </w:rPr>
              <w:t>Санитарная обработка, выведение пятен и отбеливание бахромы кистей ковров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862"/>
              <w:gridCol w:w="3894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6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Устранение запахов домашних животных и мочи</w:t>
                  </w:r>
                </w:p>
              </w:tc>
              <w:tc>
                <w:tcPr>
                  <w:tcW w:w="34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от 10% стоимости работ химчистки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6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Удаление вручную стойких к выведению пятен</w:t>
                  </w:r>
                </w:p>
              </w:tc>
              <w:tc>
                <w:tcPr>
                  <w:tcW w:w="34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от 180р за 1 дм²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br/>
                    <w:t>(в зависимости от сложности и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br/>
                    <w:t>неоднородности загрязнения)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6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Чистка и отбеливание бахромы кистей ковра</w:t>
                  </w:r>
                </w:p>
              </w:tc>
              <w:tc>
                <w:tcPr>
                  <w:tcW w:w="34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 w:rsidP="00D22C41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1</w:t>
                  </w:r>
                  <w:r w:rsidR="00D22C41">
                    <w:rPr>
                      <w:rFonts w:ascii="Times New Roman" w:hAnsi="Times New Roman" w:cs="Times New Roman"/>
                      <w:sz w:val="27"/>
                      <w:szCs w:val="27"/>
                    </w:rPr>
                    <w:t>8</w:t>
                  </w: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0р за 1 погонный метр</w:t>
                  </w:r>
                </w:p>
              </w:tc>
            </w:tr>
          </w:tbl>
          <w:p w:rsidR="002E3E26" w:rsidRPr="002E3E26" w:rsidRDefault="002E3E26" w:rsidP="002E3E26">
            <w:pPr>
              <w:pStyle w:val="3"/>
              <w:jc w:val="center"/>
              <w:rPr>
                <w:color w:val="000000"/>
              </w:rPr>
            </w:pPr>
            <w:r w:rsidRPr="002E3E26">
              <w:rPr>
                <w:color w:val="000000"/>
              </w:rPr>
              <w:t> Продажа моющих и дезинфицирующих средств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862"/>
              <w:gridCol w:w="3894"/>
            </w:tblGrid>
            <w:tr w:rsidR="002E3E26" w:rsidRPr="002E3E26" w:rsidTr="002E3E26">
              <w:trPr>
                <w:tblCellSpacing w:w="0" w:type="dxa"/>
              </w:trPr>
              <w:tc>
                <w:tcPr>
                  <w:tcW w:w="6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 Концентрированное моющее и обезжиривающее средство с сильно выраженным эффектом дезинфекции, канистра 5л</w:t>
                  </w:r>
                </w:p>
              </w:tc>
              <w:tc>
                <w:tcPr>
                  <w:tcW w:w="34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880р</w:t>
                  </w:r>
                </w:p>
              </w:tc>
            </w:tr>
            <w:tr w:rsidR="002E3E26" w:rsidRPr="002E3E26" w:rsidTr="002E3E26">
              <w:trPr>
                <w:tblCellSpacing w:w="0" w:type="dxa"/>
              </w:trPr>
              <w:tc>
                <w:tcPr>
                  <w:tcW w:w="61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 Концентрированное средство для обезжиривания и </w:t>
                  </w:r>
                  <w:proofErr w:type="spellStart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ингибиции</w:t>
                  </w:r>
                  <w:proofErr w:type="spellEnd"/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 xml:space="preserve"> коррозии, канистра 5л</w:t>
                  </w:r>
                </w:p>
              </w:tc>
              <w:tc>
                <w:tcPr>
                  <w:tcW w:w="34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E3E26" w:rsidRPr="002E3E26" w:rsidRDefault="002E3E26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E3E26">
                    <w:rPr>
                      <w:rFonts w:ascii="Times New Roman" w:hAnsi="Times New Roman" w:cs="Times New Roman"/>
                      <w:sz w:val="27"/>
                      <w:szCs w:val="27"/>
                    </w:rPr>
                    <w:t>760р</w:t>
                  </w:r>
                </w:p>
              </w:tc>
            </w:tr>
          </w:tbl>
          <w:p w:rsidR="00706977" w:rsidRDefault="00706977" w:rsidP="00706977">
            <w:pPr>
              <w:pStyle w:val="a8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D22C41" w:rsidRDefault="00D96198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Выезд по Екатеринбургу, Верхней Пышме, Среднеуральску, Арамилю, Берёзовскому и в их окрестности — 200 руб.,</w:t>
            </w:r>
            <w:r w:rsid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 при заказе на сумму более 2 </w:t>
            </w:r>
            <w:r w:rsidR="002E3E26" w:rsidRP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 руб. выезд </w:t>
            </w:r>
            <w:r w:rsidRPr="0070697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бесплатно</w:t>
            </w:r>
            <w:r w:rsidRP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D96198" w:rsidRPr="00706977" w:rsidRDefault="00D96198" w:rsidP="00D22C41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9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Выезд в отдалённые населённые пункты — 8 руб. за 1 км.</w:t>
            </w:r>
          </w:p>
          <w:p w:rsidR="00D96198" w:rsidRPr="00D96198" w:rsidRDefault="00D96198" w:rsidP="00D22C41">
            <w:pPr>
              <w:pStyle w:val="a8"/>
              <w:jc w:val="both"/>
              <w:rPr>
                <w:b/>
                <w:bCs/>
                <w:lang w:eastAsia="ru-RU"/>
              </w:rPr>
            </w:pPr>
            <w:r w:rsidRPr="0070697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Оплата услуг производится только после выполнения работ</w:t>
            </w:r>
            <w:r w:rsidR="00706977" w:rsidRPr="0070697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</w:tr>
    </w:tbl>
    <w:p w:rsidR="00D50ED5" w:rsidRDefault="00D50ED5"/>
    <w:sectPr w:rsidR="00D50ED5" w:rsidSect="0070697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198"/>
    <w:rsid w:val="00115BEB"/>
    <w:rsid w:val="0018055C"/>
    <w:rsid w:val="00287789"/>
    <w:rsid w:val="002E3E26"/>
    <w:rsid w:val="00425C81"/>
    <w:rsid w:val="006F6360"/>
    <w:rsid w:val="00706977"/>
    <w:rsid w:val="007A3262"/>
    <w:rsid w:val="008C1420"/>
    <w:rsid w:val="008F5BD0"/>
    <w:rsid w:val="00975007"/>
    <w:rsid w:val="00B456CB"/>
    <w:rsid w:val="00BF5A2F"/>
    <w:rsid w:val="00D22C41"/>
    <w:rsid w:val="00D50ED5"/>
    <w:rsid w:val="00D96198"/>
    <w:rsid w:val="00DF4586"/>
    <w:rsid w:val="00ED3719"/>
    <w:rsid w:val="00FA5EFF"/>
    <w:rsid w:val="00FE1FC6"/>
    <w:rsid w:val="00FE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D5"/>
  </w:style>
  <w:style w:type="paragraph" w:styleId="1">
    <w:name w:val="heading 1"/>
    <w:basedOn w:val="a"/>
    <w:link w:val="10"/>
    <w:uiPriority w:val="9"/>
    <w:qFormat/>
    <w:rsid w:val="00D961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961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961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1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61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61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tyle5">
    <w:name w:val="style5"/>
    <w:basedOn w:val="a0"/>
    <w:rsid w:val="00D96198"/>
  </w:style>
  <w:style w:type="character" w:styleId="a3">
    <w:name w:val="Hyperlink"/>
    <w:basedOn w:val="a0"/>
    <w:uiPriority w:val="99"/>
    <w:semiHidden/>
    <w:unhideWhenUsed/>
    <w:rsid w:val="00D96198"/>
    <w:rPr>
      <w:color w:val="0000FF"/>
      <w:u w:val="single"/>
    </w:rPr>
  </w:style>
  <w:style w:type="character" w:customStyle="1" w:styleId="4">
    <w:name w:val="ñòèëü4"/>
    <w:basedOn w:val="a0"/>
    <w:rsid w:val="00D96198"/>
  </w:style>
  <w:style w:type="character" w:customStyle="1" w:styleId="apple-converted-space">
    <w:name w:val="apple-converted-space"/>
    <w:basedOn w:val="a0"/>
    <w:rsid w:val="00D96198"/>
  </w:style>
  <w:style w:type="paragraph" w:customStyle="1" w:styleId="13">
    <w:name w:val="ñòèëü13"/>
    <w:basedOn w:val="a"/>
    <w:rsid w:val="00D96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619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19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2E3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7069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26" Type="http://schemas.openxmlformats.org/officeDocument/2006/relationships/hyperlink" Target="http://www.chisto66.ru/price" TargetMode="External"/><Relationship Id="rId39" Type="http://schemas.openxmlformats.org/officeDocument/2006/relationships/hyperlink" Target="http://www.chisto66.ru/price" TargetMode="External"/><Relationship Id="rId21" Type="http://schemas.openxmlformats.org/officeDocument/2006/relationships/hyperlink" Target="http://www.chisto66.ru/price" TargetMode="External"/><Relationship Id="rId34" Type="http://schemas.openxmlformats.org/officeDocument/2006/relationships/hyperlink" Target="http://www.chisto66.ru/price" TargetMode="External"/><Relationship Id="rId42" Type="http://schemas.openxmlformats.org/officeDocument/2006/relationships/hyperlink" Target="http://www.chisto66.ru/price" TargetMode="External"/><Relationship Id="rId47" Type="http://schemas.openxmlformats.org/officeDocument/2006/relationships/hyperlink" Target="http://www.chisto66.ru/price" TargetMode="External"/><Relationship Id="rId50" Type="http://schemas.openxmlformats.org/officeDocument/2006/relationships/image" Target="media/image18.jpeg"/><Relationship Id="rId55" Type="http://schemas.openxmlformats.org/officeDocument/2006/relationships/hyperlink" Target="http://www.chisto66.ru/price" TargetMode="External"/><Relationship Id="rId63" Type="http://schemas.openxmlformats.org/officeDocument/2006/relationships/hyperlink" Target="http://www.chisto66.ru/price" TargetMode="External"/><Relationship Id="rId68" Type="http://schemas.openxmlformats.org/officeDocument/2006/relationships/image" Target="media/image27.jpeg"/><Relationship Id="rId7" Type="http://schemas.openxmlformats.org/officeDocument/2006/relationships/image" Target="media/image2.jpeg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chisto66.ru/price" TargetMode="External"/><Relationship Id="rId29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http://www.chisto66.ru/price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hyperlink" Target="http://www.chisto66.ru/price" TargetMode="External"/><Relationship Id="rId37" Type="http://schemas.openxmlformats.org/officeDocument/2006/relationships/hyperlink" Target="http://www.chisto66.ru/price" TargetMode="External"/><Relationship Id="rId40" Type="http://schemas.openxmlformats.org/officeDocument/2006/relationships/hyperlink" Target="http://www.chisto66.ru/price" TargetMode="External"/><Relationship Id="rId45" Type="http://schemas.openxmlformats.org/officeDocument/2006/relationships/hyperlink" Target="http://www.chisto66.ru/price" TargetMode="External"/><Relationship Id="rId53" Type="http://schemas.openxmlformats.org/officeDocument/2006/relationships/hyperlink" Target="http://www.chisto66.ru/price" TargetMode="External"/><Relationship Id="rId58" Type="http://schemas.openxmlformats.org/officeDocument/2006/relationships/image" Target="media/image22.jpeg"/><Relationship Id="rId66" Type="http://schemas.openxmlformats.org/officeDocument/2006/relationships/image" Target="media/image26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://www.chisto66.ru/price" TargetMode="External"/><Relationship Id="rId28" Type="http://schemas.openxmlformats.org/officeDocument/2006/relationships/hyperlink" Target="http://www.chisto66.ru/price" TargetMode="External"/><Relationship Id="rId36" Type="http://schemas.openxmlformats.org/officeDocument/2006/relationships/hyperlink" Target="http://www.chisto66.ru/price" TargetMode="External"/><Relationship Id="rId49" Type="http://schemas.openxmlformats.org/officeDocument/2006/relationships/hyperlink" Target="http://www.chisto66.ru/price" TargetMode="External"/><Relationship Id="rId57" Type="http://schemas.openxmlformats.org/officeDocument/2006/relationships/hyperlink" Target="http://www.chisto66.ru/price" TargetMode="External"/><Relationship Id="rId61" Type="http://schemas.openxmlformats.org/officeDocument/2006/relationships/hyperlink" Target="http://www.chisto66.ru/price" TargetMode="External"/><Relationship Id="rId10" Type="http://schemas.openxmlformats.org/officeDocument/2006/relationships/hyperlink" Target="http://www.chisto66.ru/price" TargetMode="External"/><Relationship Id="rId19" Type="http://schemas.openxmlformats.org/officeDocument/2006/relationships/hyperlink" Target="http://www.chisto66.ru/price" TargetMode="External"/><Relationship Id="rId31" Type="http://schemas.openxmlformats.org/officeDocument/2006/relationships/image" Target="media/image12.jpeg"/><Relationship Id="rId44" Type="http://schemas.openxmlformats.org/officeDocument/2006/relationships/image" Target="media/image17.jpeg"/><Relationship Id="rId52" Type="http://schemas.openxmlformats.org/officeDocument/2006/relationships/image" Target="media/image19.jpeg"/><Relationship Id="rId60" Type="http://schemas.openxmlformats.org/officeDocument/2006/relationships/image" Target="media/image23.jpeg"/><Relationship Id="rId65" Type="http://schemas.openxmlformats.org/officeDocument/2006/relationships/hyperlink" Target="http://www.chisto66.ru/price" TargetMode="External"/><Relationship Id="rId4" Type="http://schemas.openxmlformats.org/officeDocument/2006/relationships/hyperlink" Target="http://www.chisto66.ru/price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www.chisto66.ru/price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www.chisto66.ru/price" TargetMode="External"/><Relationship Id="rId30" Type="http://schemas.openxmlformats.org/officeDocument/2006/relationships/hyperlink" Target="http://www.chisto66.ru/price" TargetMode="External"/><Relationship Id="rId35" Type="http://schemas.openxmlformats.org/officeDocument/2006/relationships/image" Target="media/image14.jpeg"/><Relationship Id="rId43" Type="http://schemas.openxmlformats.org/officeDocument/2006/relationships/hyperlink" Target="http://www.chisto66.ru/price" TargetMode="External"/><Relationship Id="rId48" Type="http://schemas.openxmlformats.org/officeDocument/2006/relationships/hyperlink" Target="http://www.chisto66.ru/price" TargetMode="External"/><Relationship Id="rId56" Type="http://schemas.openxmlformats.org/officeDocument/2006/relationships/image" Target="media/image21.jpeg"/><Relationship Id="rId64" Type="http://schemas.openxmlformats.org/officeDocument/2006/relationships/image" Target="media/image25.jpeg"/><Relationship Id="rId69" Type="http://schemas.openxmlformats.org/officeDocument/2006/relationships/hyperlink" Target="http://www.chisto66.ru/mramor.html" TargetMode="External"/><Relationship Id="rId8" Type="http://schemas.openxmlformats.org/officeDocument/2006/relationships/hyperlink" Target="http://www.chisto66.ru/price" TargetMode="External"/><Relationship Id="rId51" Type="http://schemas.openxmlformats.org/officeDocument/2006/relationships/hyperlink" Target="http://www.chisto66.ru/price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www.chisto66.ru/price" TargetMode="External"/><Relationship Id="rId17" Type="http://schemas.openxmlformats.org/officeDocument/2006/relationships/hyperlink" Target="http://www.chisto66.ru/price" TargetMode="External"/><Relationship Id="rId25" Type="http://schemas.openxmlformats.org/officeDocument/2006/relationships/hyperlink" Target="http://www.chisto66.ru/price" TargetMode="External"/><Relationship Id="rId33" Type="http://schemas.openxmlformats.org/officeDocument/2006/relationships/image" Target="media/image13.jpeg"/><Relationship Id="rId38" Type="http://schemas.openxmlformats.org/officeDocument/2006/relationships/image" Target="media/image15.jpeg"/><Relationship Id="rId46" Type="http://schemas.openxmlformats.org/officeDocument/2006/relationships/hyperlink" Target="http://www.chisto66.ru/price" TargetMode="External"/><Relationship Id="rId59" Type="http://schemas.openxmlformats.org/officeDocument/2006/relationships/hyperlink" Target="http://www.chisto66.ru/price" TargetMode="External"/><Relationship Id="rId67" Type="http://schemas.openxmlformats.org/officeDocument/2006/relationships/hyperlink" Target="http://www.chisto66.ru/price" TargetMode="External"/><Relationship Id="rId20" Type="http://schemas.openxmlformats.org/officeDocument/2006/relationships/image" Target="media/image8.jpeg"/><Relationship Id="rId41" Type="http://schemas.openxmlformats.org/officeDocument/2006/relationships/image" Target="media/image16.jpeg"/><Relationship Id="rId54" Type="http://schemas.openxmlformats.org/officeDocument/2006/relationships/image" Target="media/image20.jpeg"/><Relationship Id="rId62" Type="http://schemas.openxmlformats.org/officeDocument/2006/relationships/image" Target="media/image24.jpeg"/><Relationship Id="rId70" Type="http://schemas.openxmlformats.org/officeDocument/2006/relationships/hyperlink" Target="http://www.chisto66.ru/mramo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1563</Words>
  <Characters>8911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13</cp:revision>
  <cp:lastPrinted>2014-10-28T09:57:00Z</cp:lastPrinted>
  <dcterms:created xsi:type="dcterms:W3CDTF">2013-12-25T02:25:00Z</dcterms:created>
  <dcterms:modified xsi:type="dcterms:W3CDTF">2014-10-28T11:55:00Z</dcterms:modified>
</cp:coreProperties>
</file>