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545" w:rsidRPr="006E4545" w:rsidRDefault="006E4545" w:rsidP="006E4545">
      <w:pPr>
        <w:spacing w:after="0" w:line="240" w:lineRule="auto"/>
        <w:jc w:val="center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tbl>
      <w:tblPr>
        <w:tblW w:w="86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38"/>
        <w:gridCol w:w="2053"/>
        <w:gridCol w:w="1567"/>
        <w:gridCol w:w="1567"/>
      </w:tblGrid>
      <w:tr w:rsidR="006E4545" w:rsidTr="006E4545">
        <w:trPr>
          <w:tblCellSpacing w:w="0" w:type="dxa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Услуга</w:t>
            </w:r>
          </w:p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ЕНВД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УСН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ОСНО</w:t>
            </w:r>
          </w:p>
        </w:tc>
      </w:tr>
      <w:tr w:rsidR="006E4545" w:rsidTr="006E4545">
        <w:trPr>
          <w:tblCellSpacing w:w="0" w:type="dxa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Бухгалтерское обслуживание (при нулевой отчетности)/квартал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1000 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1000 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1 500 рублей</w:t>
            </w:r>
          </w:p>
        </w:tc>
      </w:tr>
      <w:tr w:rsidR="006E4545" w:rsidTr="006E4545">
        <w:trPr>
          <w:tblCellSpacing w:w="0" w:type="dxa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Бухгалтерское обслуживание с документооборотом до 20/месяц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2 500 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2 500  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3000 рублей</w:t>
            </w:r>
          </w:p>
        </w:tc>
      </w:tr>
      <w:tr w:rsidR="006E4545" w:rsidTr="006E4545">
        <w:trPr>
          <w:tblCellSpacing w:w="0" w:type="dxa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Бухгалтерское обслуживание с документооборотом до 50/месяц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4 000 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4 000  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6 000 рублей</w:t>
            </w:r>
          </w:p>
        </w:tc>
      </w:tr>
      <w:tr w:rsidR="006E4545" w:rsidTr="006E4545">
        <w:trPr>
          <w:trHeight w:val="497"/>
          <w:tblCellSpacing w:w="0" w:type="dxa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Бухгалтерское обслуживание с документооборотом до 100/месяц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8 000 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9 000  рублей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10 000 рублей</w:t>
            </w:r>
          </w:p>
        </w:tc>
      </w:tr>
      <w:tr w:rsidR="006E4545" w:rsidTr="006E4545">
        <w:trPr>
          <w:trHeight w:val="692"/>
          <w:tblCellSpacing w:w="0" w:type="dxa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Бухгалтерское обслуживание с документооборотом свыше 100/месяц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договорная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договорная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545" w:rsidRDefault="006E45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договорная</w:t>
            </w:r>
          </w:p>
        </w:tc>
      </w:tr>
    </w:tbl>
    <w:p w:rsidR="006E4545" w:rsidRDefault="006E4545" w:rsidP="006E4545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lang w:eastAsia="ru-RU"/>
        </w:rPr>
      </w:pPr>
    </w:p>
    <w:p w:rsidR="006E4545" w:rsidRDefault="006E4545" w:rsidP="006E4545">
      <w:pPr>
        <w:rPr>
          <w:rFonts w:ascii="Times New Roman" w:hAnsi="Times New Roman"/>
          <w:b/>
          <w:color w:val="3B3B3B"/>
          <w:shd w:val="clear" w:color="auto" w:fill="FFFFFF"/>
        </w:rPr>
      </w:pPr>
      <w:r>
        <w:rPr>
          <w:rStyle w:val="a4"/>
          <w:color w:val="3B3B3B"/>
          <w:shd w:val="clear" w:color="auto" w:fill="FFFFFF"/>
        </w:rPr>
        <w:t>Одна операция подразумевает под собой: </w:t>
      </w:r>
      <w:r>
        <w:rPr>
          <w:rFonts w:ascii="Times New Roman" w:hAnsi="Times New Roman"/>
          <w:b/>
          <w:color w:val="3B3B3B"/>
          <w:shd w:val="clear" w:color="auto" w:fill="FFFFFF"/>
        </w:rPr>
        <w:t>одну операцию по расчетному счету, одну накладную/счет-фактуру, один авансовый отчет.</w:t>
      </w:r>
    </w:p>
    <w:p w:rsidR="006E4545" w:rsidRDefault="006E4545" w:rsidP="006E454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бухгалтерское обслуживание бесплатно входит расчет заработной платы по 5 сотрудникам организации.</w:t>
      </w:r>
    </w:p>
    <w:p w:rsidR="006E4545" w:rsidRDefault="006E4545" w:rsidP="006E4545">
      <w:pPr>
        <w:rPr>
          <w:rFonts w:ascii="Times New Roman" w:hAnsi="Times New Roman"/>
          <w:b/>
          <w:color w:val="3B3B3B"/>
          <w:sz w:val="24"/>
          <w:szCs w:val="24"/>
          <w:shd w:val="clear" w:color="auto" w:fill="FFFFFF"/>
        </w:rPr>
      </w:pPr>
    </w:p>
    <w:p w:rsidR="006E4545" w:rsidRDefault="006E4545" w:rsidP="006E45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Учет труда и заработной платы.</w:t>
      </w: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оплаты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Каждый работник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окладная система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 руб./ месяц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сдельная (иная) система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 руб./месяц</w:t>
            </w:r>
          </w:p>
        </w:tc>
      </w:tr>
    </w:tbl>
    <w:p w:rsidR="006E4545" w:rsidRDefault="006E4545" w:rsidP="006E4545">
      <w:pPr>
        <w:jc w:val="center"/>
        <w:rPr>
          <w:rFonts w:ascii="Times New Roman" w:hAnsi="Times New Roman"/>
        </w:rPr>
      </w:pPr>
    </w:p>
    <w:p w:rsidR="006E4545" w:rsidRDefault="006E4545" w:rsidP="006E454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Кадровое обслуживание</w:t>
      </w: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приказа по личному составу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Запись в трудовой книжке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Ведение книги учета трудовых книжек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руб./запись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Получение СНИЛС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заполнение трудового договора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книги учета трудовых книжек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личная карточка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штатное расписание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табель учета рабочего времени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руб.</w:t>
            </w:r>
          </w:p>
        </w:tc>
      </w:tr>
    </w:tbl>
    <w:p w:rsidR="006E4545" w:rsidRDefault="006E4545" w:rsidP="006E4545">
      <w:pPr>
        <w:rPr>
          <w:rFonts w:ascii="Times New Roman" w:hAnsi="Times New Roman"/>
        </w:rPr>
      </w:pPr>
    </w:p>
    <w:p w:rsidR="006E4545" w:rsidRDefault="006E4545" w:rsidP="006E454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Возмещение расходов на выплату пособий</w:t>
      </w: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пособие по беременности и родам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пособие по уходу за ребенком до 1.5 лет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 руб.</w:t>
            </w:r>
          </w:p>
        </w:tc>
      </w:tr>
      <w:tr w:rsidR="006E4545" w:rsidTr="006E454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пособия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4545" w:rsidRDefault="006E45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 руб.</w:t>
            </w:r>
          </w:p>
        </w:tc>
      </w:tr>
    </w:tbl>
    <w:p w:rsidR="006E4545" w:rsidRDefault="006E4545" w:rsidP="006E4545">
      <w:pPr>
        <w:jc w:val="both"/>
        <w:rPr>
          <w:rFonts w:ascii="Times New Roman" w:hAnsi="Times New Roman"/>
        </w:rPr>
      </w:pPr>
    </w:p>
    <w:p w:rsidR="006E4545" w:rsidRDefault="006E4545" w:rsidP="006E4545">
      <w:pPr>
        <w:jc w:val="both"/>
        <w:rPr>
          <w:rFonts w:ascii="Times New Roman" w:hAnsi="Times New Roman"/>
        </w:rPr>
      </w:pPr>
    </w:p>
    <w:p w:rsidR="006E4545" w:rsidRDefault="006E4545" w:rsidP="006E4545">
      <w:pPr>
        <w:rPr>
          <w:rFonts w:ascii="Aparajita" w:hAnsi="Aparajita" w:cs="Aparajita"/>
        </w:rPr>
      </w:pPr>
    </w:p>
    <w:p w:rsidR="006E4545" w:rsidRDefault="006E4545" w:rsidP="006E4545"/>
    <w:p w:rsidR="0093761D" w:rsidRDefault="0093761D"/>
    <w:sectPr w:rsidR="0093761D" w:rsidSect="00937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545"/>
    <w:rsid w:val="002F2592"/>
    <w:rsid w:val="006E4545"/>
    <w:rsid w:val="0093761D"/>
    <w:rsid w:val="00EA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45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E45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2015-09-16T04:11:00Z</dcterms:created>
  <dcterms:modified xsi:type="dcterms:W3CDTF">2015-09-16T04:12:00Z</dcterms:modified>
</cp:coreProperties>
</file>